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安徽省医学会医疗</w:t>
      </w:r>
      <w:r>
        <w:rPr>
          <w:rFonts w:hint="eastAsia" w:ascii="仿宋_GB2312" w:hAnsi="宋体" w:eastAsia="仿宋_GB2312"/>
          <w:b/>
          <w:sz w:val="44"/>
          <w:szCs w:val="44"/>
        </w:rPr>
        <w:t>事故（损害）</w:t>
      </w:r>
      <w:r>
        <w:rPr>
          <w:rFonts w:hint="eastAsia" w:ascii="仿宋_GB2312" w:eastAsia="仿宋_GB2312"/>
          <w:b/>
          <w:bCs/>
          <w:sz w:val="44"/>
          <w:szCs w:val="44"/>
        </w:rPr>
        <w:t>技术鉴定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专家库成员申请表</w:t>
      </w:r>
    </w:p>
    <w:tbl>
      <w:tblPr>
        <w:tblStyle w:val="2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437"/>
        <w:gridCol w:w="1538"/>
        <w:gridCol w:w="206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姓  名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汉语拼音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48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近  期        二  寸         免  冠       照  片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性  别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民    族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党  派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出生日期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专业技术职称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身体情况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748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研究生导师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否/硕导/博导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学    位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学科专业</w:t>
            </w:r>
          </w:p>
        </w:tc>
        <w:tc>
          <w:tcPr>
            <w:tcW w:w="3975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一级学科：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975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三级学科：</w:t>
            </w:r>
          </w:p>
        </w:tc>
        <w:tc>
          <w:tcPr>
            <w:tcW w:w="3814" w:type="dxa"/>
            <w:gridSpan w:val="2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工作单位及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职务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通讯地址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手机号码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参加鉴定经历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国内外学术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任职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专家本人意见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我申请加入安徽省医学会医疗事故（损害）技术鉴定专家库，接受安徽省医学会组织的专家培训、考核和管理，按照《民法典》《医疗事故处理条例》《医学会医疗损害鉴定规则（试行）》等相关规定，积极参加安徽省医学会组织的鉴定会，并遵守《民事诉讼法》有关规定，按照人民法院的要求出庭作证。</w:t>
            </w:r>
          </w:p>
          <w:p>
            <w:pPr>
              <w:spacing w:line="400" w:lineRule="exact"/>
              <w:ind w:right="60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601" w:firstLine="600" w:firstLineChars="200"/>
              <w:jc w:val="lef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400" w:lineRule="exact"/>
              <w:ind w:right="601" w:firstLine="600" w:firstLineChars="200"/>
              <w:jc w:val="left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专家签名：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所在单位意见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600" w:lineRule="exact"/>
              <w:ind w:firstLine="4950" w:firstLineChars="16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950" w:firstLineChars="16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950" w:firstLineChars="1650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单位印章</w:t>
            </w:r>
          </w:p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省医学会</w:t>
            </w:r>
          </w:p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审批意见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                             </w:t>
            </w:r>
          </w:p>
          <w:p>
            <w:pPr>
              <w:spacing w:line="600" w:lineRule="exact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800" w:firstLineChars="1600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学会印章</w:t>
            </w:r>
          </w:p>
          <w:p>
            <w:pPr>
              <w:spacing w:line="600" w:lineRule="exact"/>
              <w:ind w:firstLine="4650" w:firstLineChars="1550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06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备注</w:t>
            </w:r>
          </w:p>
        </w:tc>
        <w:tc>
          <w:tcPr>
            <w:tcW w:w="7789" w:type="dxa"/>
            <w:gridSpan w:val="4"/>
            <w:noWrap w:val="0"/>
            <w:vAlign w:val="top"/>
          </w:tcPr>
          <w:p>
            <w:pPr>
              <w:spacing w:line="600" w:lineRule="exact"/>
              <w:ind w:firstLine="4650" w:firstLineChars="15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650" w:firstLineChars="15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650" w:firstLineChars="15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  <w:p>
            <w:pPr>
              <w:spacing w:line="600" w:lineRule="exact"/>
              <w:ind w:firstLine="4650" w:firstLineChars="1550"/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填表说明：1.请按照中华医学会《医疗损害鉴定学科专业组名录》所列科目依次填写专业。</w:t>
      </w:r>
    </w:p>
    <w:p>
      <w:pPr>
        <w:spacing w:line="400" w:lineRule="exact"/>
        <w:ind w:firstLine="1050" w:firstLineChars="500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2.照片贴一张，交省医学会一张（请在照片背后署名）。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TMxMWM5MGY2ZjNmZTE5YjUyYTAzMGU3YmM4OGEifQ=="/>
  </w:docVars>
  <w:rsids>
    <w:rsidRoot w:val="00000000"/>
    <w:rsid w:val="1A7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2022-11-10T04:31:28Z</dcterms:created>
  <dc:creator>admin</dc:creator>
  <cp:lastModifiedBy>Arthas Menethil</cp:lastModifiedBy>
  <dcterms:modified xsi:type="dcterms:W3CDTF">2022-11-10T04:31:44Z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651769ADFD064579BD5A8CA561518826</vt:lpwstr>
  </property>
</Properties>
</file>